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05" w:rsidRDefault="00B96705" w:rsidP="00B96705">
      <w:pPr>
        <w:pStyle w:val="3"/>
      </w:pPr>
      <w:r>
        <w:t>Администрация муниципального образования «Город Астрахань»</w:t>
      </w:r>
    </w:p>
    <w:p w:rsidR="00B96705" w:rsidRDefault="00B96705" w:rsidP="00B96705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  <w:r w:rsidR="007A0E41">
        <w:br/>
      </w:r>
      <w:r>
        <w:t>16 декабря 2022 года № 270</w:t>
      </w:r>
    </w:p>
    <w:p w:rsidR="00B96705" w:rsidRDefault="00B96705" w:rsidP="00B96705">
      <w:pPr>
        <w:pStyle w:val="3"/>
      </w:pPr>
      <w:r>
        <w:t>«Об утверждении административного регламента администрации</w:t>
      </w:r>
    </w:p>
    <w:p w:rsidR="00B96705" w:rsidRDefault="00B96705" w:rsidP="00B96705">
      <w:pPr>
        <w:pStyle w:val="3"/>
      </w:pPr>
      <w:r>
        <w:t xml:space="preserve"> муниципального образования «Город Астрахань» </w:t>
      </w:r>
    </w:p>
    <w:p w:rsidR="00B96705" w:rsidRDefault="00B96705" w:rsidP="00B96705">
      <w:pPr>
        <w:pStyle w:val="3"/>
      </w:pPr>
      <w:r>
        <w:t xml:space="preserve">предоставления муниципальной услуги «Принятие на учет </w:t>
      </w:r>
    </w:p>
    <w:p w:rsidR="00B96705" w:rsidRDefault="00B96705" w:rsidP="00B96705">
      <w:pPr>
        <w:pStyle w:val="3"/>
      </w:pPr>
      <w:r>
        <w:t>граждан в качестве нуждающихся в жилых помещениях»</w:t>
      </w:r>
    </w:p>
    <w:p w:rsidR="00B96705" w:rsidRDefault="00B96705" w:rsidP="00B96705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Федеральным законом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 ПОСТАНОВЛЯЮ:</w:t>
      </w:r>
      <w:proofErr w:type="gramEnd"/>
    </w:p>
    <w:p w:rsidR="00B96705" w:rsidRDefault="00B96705" w:rsidP="00B96705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«Принятие на учет граждан в качестве нуждающихся в жилых помещениях».</w:t>
      </w:r>
    </w:p>
    <w:p w:rsidR="00B96705" w:rsidRDefault="00B96705" w:rsidP="00B96705">
      <w:pPr>
        <w:pStyle w:val="a3"/>
        <w:ind w:firstLine="709"/>
      </w:pPr>
      <w:r>
        <w:t>2. Признать утратившим силу:</w:t>
      </w:r>
    </w:p>
    <w:p w:rsidR="00B96705" w:rsidRDefault="00B96705" w:rsidP="00B96705">
      <w:pPr>
        <w:pStyle w:val="a3"/>
        <w:ind w:firstLine="709"/>
      </w:pPr>
      <w:r>
        <w:t>- постановление администрации муниципального образования «Город Астрахань» от 24.12.2021 № 370 «Об утверждении административного регламента администрации муниципального образования «Город Астрахань» предоставления муниципальной услуги «Принятие на учет граждан в качестве нуждающихся в жилых помещениях».</w:t>
      </w:r>
    </w:p>
    <w:p w:rsidR="00B96705" w:rsidRDefault="00B96705" w:rsidP="00B96705">
      <w:pPr>
        <w:pStyle w:val="a3"/>
        <w:ind w:firstLine="709"/>
      </w:pPr>
      <w:r>
        <w:t>3. Жилищному управлению администрации муниципального образования «Город Астрахань» обеспечить:</w:t>
      </w:r>
    </w:p>
    <w:p w:rsidR="00B96705" w:rsidRDefault="00B96705" w:rsidP="00B96705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B96705" w:rsidRDefault="00B96705" w:rsidP="00B96705">
      <w:pPr>
        <w:pStyle w:val="a3"/>
        <w:ind w:firstLine="709"/>
      </w:pPr>
      <w:r>
        <w:t>3.2.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http://www.gosuslugi.ru.</w:t>
      </w:r>
    </w:p>
    <w:p w:rsidR="00B96705" w:rsidRDefault="00B96705" w:rsidP="00B96705">
      <w:pPr>
        <w:pStyle w:val="a3"/>
        <w:ind w:firstLine="709"/>
      </w:pPr>
      <w:r>
        <w:t>3.3.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B96705" w:rsidRDefault="00B96705" w:rsidP="00B96705">
      <w:pPr>
        <w:pStyle w:val="a3"/>
        <w:ind w:firstLine="709"/>
      </w:pPr>
      <w:r>
        <w:rPr>
          <w:spacing w:val="0"/>
        </w:rPr>
        <w:t xml:space="preserve">3.4. Исключение информации об административном регламенте, указанном в п. 2 </w:t>
      </w:r>
      <w:r>
        <w:t>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http://www.gosuslugi.ru, на официальном сайте администрации муниципального образования «Город Астрахань» из раздела «Административные регламенты».</w:t>
      </w:r>
    </w:p>
    <w:p w:rsidR="00B96705" w:rsidRDefault="00B96705" w:rsidP="00B96705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B96705" w:rsidRDefault="00B96705" w:rsidP="00B96705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96705" w:rsidRDefault="00B96705" w:rsidP="00B96705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96705" w:rsidRDefault="00B96705" w:rsidP="00B96705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B96705" w:rsidRDefault="00B96705" w:rsidP="00B96705">
      <w:pPr>
        <w:pStyle w:val="a3"/>
        <w:ind w:firstLine="709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B96705" w:rsidRDefault="00B96705" w:rsidP="00B96705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96705" w:rsidRDefault="00B96705" w:rsidP="00B96705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B96705" w:rsidRDefault="00B96705" w:rsidP="00B96705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B96705" w:rsidRDefault="00B96705" w:rsidP="00B96705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B96705" w:rsidRDefault="00B96705" w:rsidP="00B96705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140D8B"/>
    <w:sectPr w:rsidR="00FF4A14" w:rsidSect="00B967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05"/>
    <w:rsid w:val="00140D8B"/>
    <w:rsid w:val="007A0E41"/>
    <w:rsid w:val="008505A8"/>
    <w:rsid w:val="00A56E3A"/>
    <w:rsid w:val="00B51C30"/>
    <w:rsid w:val="00B9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670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670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9670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9670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2022-12-22T06:48:00Z</dcterms:created>
  <dcterms:modified xsi:type="dcterms:W3CDTF">2022-12-22T06:50:00Z</dcterms:modified>
</cp:coreProperties>
</file>